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A6E" w:rsidRPr="00CF1FB0" w:rsidRDefault="00426A6E" w:rsidP="00426A6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426A6E" w:rsidTr="00F75CE9">
        <w:tc>
          <w:tcPr>
            <w:tcW w:w="3227" w:type="dxa"/>
          </w:tcPr>
          <w:p w:rsidR="00426A6E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426A6E" w:rsidRPr="00C83665" w:rsidRDefault="00C83665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A</w:t>
            </w:r>
            <w:r>
              <w:rPr>
                <w:b/>
                <w:sz w:val="26"/>
                <w:szCs w:val="26"/>
              </w:rPr>
              <w:t>_</w:t>
            </w:r>
            <w:r w:rsidR="008D32F3">
              <w:rPr>
                <w:b/>
                <w:sz w:val="26"/>
                <w:szCs w:val="26"/>
              </w:rPr>
              <w:t>211</w:t>
            </w:r>
            <w:bookmarkStart w:id="0" w:name="_GoBack"/>
            <w:bookmarkEnd w:id="0"/>
          </w:p>
        </w:tc>
      </w:tr>
      <w:tr w:rsidR="00426A6E" w:rsidTr="00F75CE9">
        <w:tc>
          <w:tcPr>
            <w:tcW w:w="3227" w:type="dxa"/>
          </w:tcPr>
          <w:p w:rsidR="00426A6E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426A6E" w:rsidRPr="007142F2" w:rsidRDefault="00426A6E" w:rsidP="00F75C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2330406</w:t>
            </w:r>
          </w:p>
        </w:tc>
      </w:tr>
    </w:tbl>
    <w:p w:rsidR="00426A6E" w:rsidRPr="00CF1FB0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26A6E" w:rsidRPr="00CF1FB0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26A6E" w:rsidRPr="00CF1FB0" w:rsidRDefault="00426A6E" w:rsidP="00426A6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26A6E" w:rsidRPr="00CF1FB0" w:rsidRDefault="00426A6E" w:rsidP="00426A6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26A6E" w:rsidRPr="0052681C" w:rsidRDefault="00426A6E" w:rsidP="00426A6E">
      <w:pPr>
        <w:jc w:val="right"/>
      </w:pPr>
      <w:r w:rsidRPr="00CF1FB0">
        <w:rPr>
          <w:sz w:val="26"/>
          <w:szCs w:val="26"/>
        </w:rPr>
        <w:t>“_______” ___________________ 20_____ г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A488D" w:rsidRPr="00AA488D">
        <w:rPr>
          <w:b/>
          <w:sz w:val="26"/>
          <w:szCs w:val="26"/>
        </w:rPr>
        <w:t>Гаситель вибрации ГВУ-1,6-2,4</w:t>
      </w:r>
      <w:r>
        <w:rPr>
          <w:b/>
          <w:sz w:val="26"/>
          <w:szCs w:val="26"/>
        </w:rPr>
        <w:t>)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A17DCF" w:rsidRPr="001A7FCA">
        <w:rPr>
          <w:sz w:val="24"/>
          <w:szCs w:val="24"/>
        </w:rPr>
        <w:t>ТУ 3449-001-52819896-2010 «Арматура линейная защитная»</w:t>
      </w:r>
      <w:r w:rsidRPr="00BE1FB3">
        <w:rPr>
          <w:sz w:val="24"/>
          <w:szCs w:val="24"/>
        </w:rPr>
        <w:t>.</w:t>
      </w:r>
    </w:p>
    <w:p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:rsidR="00BE1FB3" w:rsidRDefault="008F0C01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152515" cy="3006090"/>
            <wp:effectExtent l="0" t="0" r="63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0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8F0C01" w:rsidRPr="008F0C01" w:rsidTr="008F0C01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Габаритные размеры, мм</w:t>
            </w:r>
          </w:p>
        </w:tc>
      </w:tr>
      <w:tr w:rsidR="008F0C01" w:rsidRPr="008F0C01" w:rsidTr="008F0C0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L</w:t>
            </w:r>
          </w:p>
        </w:tc>
      </w:tr>
      <w:tr w:rsidR="008F0C01" w:rsidRPr="008F0C01" w:rsidTr="008F0C01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ГВУ-1,6-2,4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22,1-28 /</w:t>
            </w:r>
            <w:r w:rsidRPr="008F0C01">
              <w:br/>
              <w:t xml:space="preserve">16-18,5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2/1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8-50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2,4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65-76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220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280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F0C01" w:rsidRPr="008F0C01" w:rsidRDefault="008F0C01" w:rsidP="008F0C01">
            <w:pPr>
              <w:ind w:firstLine="0"/>
              <w:jc w:val="center"/>
            </w:pPr>
            <w:r w:rsidRPr="008F0C01">
              <w:t>500</w:t>
            </w:r>
          </w:p>
        </w:tc>
      </w:tr>
    </w:tbl>
    <w:p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53A1B" w:rsidRPr="0052681C" w:rsidRDefault="00C53A1B" w:rsidP="00C53A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44459">
        <w:rPr>
          <w:sz w:val="24"/>
          <w:szCs w:val="24"/>
        </w:rPr>
        <w:t>П</w:t>
      </w:r>
      <w:r w:rsidR="00944459" w:rsidRPr="0052681C">
        <w:rPr>
          <w:sz w:val="24"/>
          <w:szCs w:val="24"/>
        </w:rPr>
        <w:t>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</w:t>
      </w:r>
      <w:r w:rsidR="00944459">
        <w:rPr>
          <w:sz w:val="24"/>
          <w:szCs w:val="24"/>
        </w:rPr>
        <w:t>вшиеся ранее на энергообъектах 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4459">
        <w:rPr>
          <w:sz w:val="24"/>
          <w:szCs w:val="24"/>
        </w:rPr>
        <w:t>П</w:t>
      </w:r>
      <w:r w:rsidR="00944459" w:rsidRPr="0052681C">
        <w:rPr>
          <w:sz w:val="24"/>
          <w:szCs w:val="24"/>
        </w:rPr>
        <w:t xml:space="preserve">АО </w:t>
      </w:r>
      <w:r w:rsidRPr="0052681C">
        <w:rPr>
          <w:sz w:val="24"/>
          <w:szCs w:val="24"/>
        </w:rPr>
        <w:t>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4459">
        <w:rPr>
          <w:sz w:val="24"/>
          <w:szCs w:val="24"/>
        </w:rPr>
        <w:t>П</w:t>
      </w:r>
      <w:r w:rsidR="00944459" w:rsidRPr="0052681C">
        <w:rPr>
          <w:sz w:val="24"/>
          <w:szCs w:val="24"/>
        </w:rPr>
        <w:t>АО</w:t>
      </w:r>
      <w:r w:rsidRPr="0052681C">
        <w:rPr>
          <w:sz w:val="24"/>
          <w:szCs w:val="24"/>
        </w:rPr>
        <w:t xml:space="preserve"> «</w:t>
      </w:r>
      <w:r w:rsidR="00C53CD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76EF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A17DC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44459">
        <w:rPr>
          <w:sz w:val="24"/>
          <w:szCs w:val="24"/>
        </w:rPr>
        <w:t>П</w:t>
      </w:r>
      <w:r w:rsidR="00944459" w:rsidRPr="0052681C">
        <w:rPr>
          <w:sz w:val="24"/>
          <w:szCs w:val="24"/>
        </w:rPr>
        <w:t>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A17DC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Pr="00B82B63" w:rsidRDefault="00A17DC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7FCA">
        <w:rPr>
          <w:sz w:val="24"/>
          <w:szCs w:val="24"/>
        </w:rPr>
        <w:t>ТУ 3449-001-52819896-2010 «Арматура линейная защитная»</w:t>
      </w:r>
      <w:r w:rsidR="0052681C" w:rsidRPr="00B82B63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0134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0134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426A6E">
        <w:rPr>
          <w:sz w:val="24"/>
          <w:szCs w:val="24"/>
        </w:rPr>
        <w:t>13</w:t>
      </w:r>
      <w:r w:rsidRPr="0052681C">
        <w:rPr>
          <w:sz w:val="24"/>
          <w:szCs w:val="24"/>
        </w:rPr>
        <w:t xml:space="preserve">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944459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426A6E" w:rsidRDefault="00426A6E" w:rsidP="00426A6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26A6E" w:rsidRDefault="00426A6E" w:rsidP="00426A6E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BDB" w:rsidRDefault="008F1BDB">
      <w:r>
        <w:separator/>
      </w:r>
    </w:p>
  </w:endnote>
  <w:endnote w:type="continuationSeparator" w:id="0">
    <w:p w:rsidR="008F1BDB" w:rsidRDefault="008F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BDB" w:rsidRDefault="008F1BDB">
      <w:r>
        <w:separator/>
      </w:r>
    </w:p>
  </w:footnote>
  <w:footnote w:type="continuationSeparator" w:id="0">
    <w:p w:rsidR="008F1BDB" w:rsidRDefault="008F1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345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7CC9"/>
    <w:rsid w:val="000901F1"/>
    <w:rsid w:val="00094AC3"/>
    <w:rsid w:val="000961A3"/>
    <w:rsid w:val="00097235"/>
    <w:rsid w:val="000A0393"/>
    <w:rsid w:val="000A0968"/>
    <w:rsid w:val="000A2A4D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0CCA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A15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D6E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A6E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ED7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5E0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2F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C01"/>
    <w:rsid w:val="008F1BDB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0F8"/>
    <w:rsid w:val="009361D6"/>
    <w:rsid w:val="00940097"/>
    <w:rsid w:val="00940B34"/>
    <w:rsid w:val="00941FDC"/>
    <w:rsid w:val="0094250F"/>
    <w:rsid w:val="0094330D"/>
    <w:rsid w:val="009440BE"/>
    <w:rsid w:val="00944459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88D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E27"/>
    <w:rsid w:val="00C15F03"/>
    <w:rsid w:val="00C15F94"/>
    <w:rsid w:val="00C16173"/>
    <w:rsid w:val="00C170DF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66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789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F991DF-6DF4-4911-8329-55D4A48D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4445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7FD5-2662-4ECA-8441-55C0C49B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7B365-43DD-4731-9D1D-BA562F2A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2015-10-02T09:52:00Z</dcterms:created>
  <dcterms:modified xsi:type="dcterms:W3CDTF">2015-10-08T10:54:00Z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